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6"/>
        <w:gridCol w:w="8050"/>
      </w:tblGrid>
      <w:tr w:rsidR="001E5BE7" w:rsidRPr="00A0657D" w:rsidTr="00716776">
        <w:trPr>
          <w:trHeight w:val="2434"/>
        </w:trPr>
        <w:tc>
          <w:tcPr>
            <w:tcW w:w="2406" w:type="dxa"/>
          </w:tcPr>
          <w:p w:rsidR="001E5BE7" w:rsidRDefault="001E5BE7" w:rsidP="00296372">
            <w:pPr>
              <w:pStyle w:val="Koptekst"/>
            </w:pPr>
            <w:r w:rsidRPr="00A0657D">
              <w:rPr>
                <w:noProof/>
                <w:lang w:eastAsia="nl-NL" w:bidi="ks-Deva"/>
              </w:rPr>
              <w:drawing>
                <wp:inline distT="0" distB="0" distL="0" distR="0">
                  <wp:extent cx="1465365" cy="1590345"/>
                  <wp:effectExtent l="19050" t="0" r="1485"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cstate="print"/>
                          <a:srcRect/>
                          <a:stretch>
                            <a:fillRect/>
                          </a:stretch>
                        </pic:blipFill>
                        <pic:spPr bwMode="auto">
                          <a:xfrm>
                            <a:off x="0" y="0"/>
                            <a:ext cx="1467826" cy="1593016"/>
                          </a:xfrm>
                          <a:prstGeom prst="rect">
                            <a:avLst/>
                          </a:prstGeom>
                          <a:noFill/>
                          <a:ln w="9525">
                            <a:noFill/>
                            <a:miter lim="800000"/>
                            <a:headEnd/>
                            <a:tailEnd/>
                          </a:ln>
                        </pic:spPr>
                      </pic:pic>
                    </a:graphicData>
                  </a:graphic>
                </wp:inline>
              </w:drawing>
            </w:r>
          </w:p>
        </w:tc>
        <w:tc>
          <w:tcPr>
            <w:tcW w:w="8050" w:type="dxa"/>
          </w:tcPr>
          <w:p w:rsidR="001E5BE7" w:rsidRPr="00A0657D" w:rsidRDefault="001E5BE7" w:rsidP="00296372">
            <w:pPr>
              <w:pStyle w:val="Koptekst"/>
              <w:rPr>
                <w:sz w:val="28"/>
              </w:rPr>
            </w:pPr>
            <w:r w:rsidRPr="00A0657D">
              <w:rPr>
                <w:sz w:val="28"/>
              </w:rPr>
              <w:ptab w:relativeTo="margin" w:alignment="center" w:leader="none"/>
            </w:r>
          </w:p>
          <w:p w:rsidR="001E5BE7" w:rsidRPr="00A0657D" w:rsidRDefault="001E5BE7" w:rsidP="00296372">
            <w:pPr>
              <w:pStyle w:val="Koptekst"/>
              <w:rPr>
                <w:sz w:val="28"/>
              </w:rPr>
            </w:pPr>
          </w:p>
          <w:p w:rsidR="001E5BE7" w:rsidRPr="000C7E48" w:rsidRDefault="001E5BE7" w:rsidP="00296372">
            <w:pPr>
              <w:pStyle w:val="Koptekst"/>
              <w:jc w:val="center"/>
              <w:rPr>
                <w:sz w:val="44"/>
              </w:rPr>
            </w:pPr>
            <w:r w:rsidRPr="000C7E48">
              <w:rPr>
                <w:sz w:val="44"/>
              </w:rPr>
              <w:t>Fietsroute Krommenieër Woudpolder</w:t>
            </w:r>
          </w:p>
          <w:p w:rsidR="001E5BE7" w:rsidRPr="000F7D61" w:rsidRDefault="001E5BE7" w:rsidP="00296372">
            <w:pPr>
              <w:pStyle w:val="Koptekst"/>
              <w:jc w:val="center"/>
            </w:pPr>
          </w:p>
          <w:p w:rsidR="001E5BE7" w:rsidRPr="00A0657D" w:rsidRDefault="001E5BE7" w:rsidP="00296372">
            <w:pPr>
              <w:pStyle w:val="Koptekst"/>
              <w:jc w:val="center"/>
              <w:rPr>
                <w:sz w:val="28"/>
              </w:rPr>
            </w:pPr>
            <w:r w:rsidRPr="00E661F7">
              <w:rPr>
                <w:sz w:val="28"/>
              </w:rPr>
              <w:t>Aangeboden door de Stichting Krommenieër Woudpolder</w:t>
            </w:r>
          </w:p>
        </w:tc>
      </w:tr>
    </w:tbl>
    <w:p w:rsidR="001E5BE7" w:rsidRPr="00716776" w:rsidRDefault="001E5BE7" w:rsidP="001E5BE7">
      <w:pPr>
        <w:pStyle w:val="Geenafstand"/>
        <w:rPr>
          <w:sz w:val="12"/>
          <w:szCs w:val="10"/>
        </w:rPr>
      </w:pPr>
    </w:p>
    <w:p w:rsidR="001E5BE7" w:rsidRDefault="00DC3416" w:rsidP="001E5BE7">
      <w:pPr>
        <w:pStyle w:val="Geenafstand"/>
        <w:rPr>
          <w:sz w:val="24"/>
        </w:rPr>
      </w:pPr>
      <w:r>
        <w:rPr>
          <w:sz w:val="24"/>
        </w:rPr>
        <w:t>On</w:t>
      </w:r>
      <w:r w:rsidR="001E5BE7" w:rsidRPr="002E1757">
        <w:rPr>
          <w:sz w:val="24"/>
        </w:rPr>
        <w:t xml:space="preserve">ze route </w:t>
      </w:r>
      <w:r w:rsidR="001E5BE7">
        <w:rPr>
          <w:sz w:val="24"/>
        </w:rPr>
        <w:t xml:space="preserve">geeft U als fietser (of als wandelaar) de gelegenheid kennis te maken met het veenweide- gebied van de Krommenieër Woudpolder. Deze polder bestond van oudsher uit twee aparte polders, </w:t>
      </w:r>
    </w:p>
    <w:p w:rsidR="001E5BE7" w:rsidRDefault="001E5BE7" w:rsidP="001E5BE7">
      <w:pPr>
        <w:pStyle w:val="Geenafstand"/>
        <w:rPr>
          <w:sz w:val="24"/>
        </w:rPr>
      </w:pPr>
      <w:r>
        <w:rPr>
          <w:sz w:val="24"/>
        </w:rPr>
        <w:t>t.w. de Krommenieër Polder, ten zuiden van Krommeniedijk en de Woudpolder ten noorden ervan.</w:t>
      </w:r>
    </w:p>
    <w:p w:rsidR="001E5BE7" w:rsidRPr="000C7E48" w:rsidRDefault="001E5BE7" w:rsidP="001E5BE7">
      <w:pPr>
        <w:pStyle w:val="Geenafstand"/>
        <w:rPr>
          <w:sz w:val="12"/>
        </w:rPr>
      </w:pPr>
    </w:p>
    <w:p w:rsidR="001E5BE7" w:rsidRDefault="001E5BE7" w:rsidP="001E5BE7">
      <w:pPr>
        <w:pStyle w:val="Geenafstand"/>
        <w:rPr>
          <w:sz w:val="24"/>
        </w:rPr>
      </w:pPr>
      <w:r>
        <w:rPr>
          <w:sz w:val="24"/>
        </w:rPr>
        <w:t xml:space="preserve">De route is niet speciaal aangegeven en kan in beide richtingen worden gevolgd,  deze beschrijving </w:t>
      </w:r>
    </w:p>
    <w:p w:rsidR="001E5BE7" w:rsidRDefault="001E5BE7" w:rsidP="001E5BE7">
      <w:pPr>
        <w:pStyle w:val="Geenafstand"/>
        <w:rPr>
          <w:sz w:val="24"/>
        </w:rPr>
      </w:pPr>
      <w:r>
        <w:rPr>
          <w:sz w:val="24"/>
        </w:rPr>
        <w:t>is voor de route linksom. Totale lengte van onze tocht is 20 km.</w:t>
      </w:r>
    </w:p>
    <w:p w:rsidR="001E5BE7" w:rsidRPr="000C7E48" w:rsidRDefault="001E5BE7" w:rsidP="001E5BE7">
      <w:pPr>
        <w:pStyle w:val="Geenafstand"/>
        <w:rPr>
          <w:sz w:val="12"/>
        </w:rPr>
      </w:pPr>
    </w:p>
    <w:p w:rsidR="001E5BE7" w:rsidRPr="00A0657D" w:rsidRDefault="001E5BE7" w:rsidP="001E5BE7">
      <w:pPr>
        <w:pStyle w:val="Geenafstand"/>
        <w:rPr>
          <w:sz w:val="24"/>
          <w:u w:val="single"/>
        </w:rPr>
      </w:pPr>
      <w:r w:rsidRPr="00A0657D">
        <w:rPr>
          <w:sz w:val="24"/>
          <w:u w:val="single"/>
        </w:rPr>
        <w:t>Waarschuwing:</w:t>
      </w:r>
    </w:p>
    <w:p w:rsidR="001E5BE7" w:rsidRDefault="001E5BE7" w:rsidP="001E5BE7">
      <w:pPr>
        <w:pStyle w:val="Geenafstand"/>
        <w:rPr>
          <w:sz w:val="24"/>
        </w:rPr>
      </w:pPr>
      <w:r>
        <w:rPr>
          <w:sz w:val="24"/>
        </w:rPr>
        <w:t>De route gaat gedeeltelijk door de bebouwing van Krommenie en van Krommeniedijk, maar ook over smalle dijkjes. Geniet dus van het fietsen,  maar pas wel op!</w:t>
      </w:r>
    </w:p>
    <w:p w:rsidR="001E5BE7" w:rsidRPr="000C7E48" w:rsidRDefault="001E5BE7" w:rsidP="001E5BE7">
      <w:pPr>
        <w:pStyle w:val="Geenafstand"/>
        <w:rPr>
          <w:sz w:val="12"/>
        </w:rPr>
      </w:pPr>
    </w:p>
    <w:p w:rsidR="001E5BE7" w:rsidRPr="00E661F7" w:rsidRDefault="001E5BE7" w:rsidP="001E5BE7">
      <w:pPr>
        <w:pStyle w:val="Geenafstand"/>
        <w:rPr>
          <w:b/>
          <w:sz w:val="24"/>
          <w:u w:val="single"/>
        </w:rPr>
      </w:pPr>
      <w:r w:rsidRPr="00E661F7">
        <w:rPr>
          <w:b/>
          <w:sz w:val="24"/>
          <w:u w:val="single"/>
        </w:rPr>
        <w:t>Uw route:</w:t>
      </w:r>
    </w:p>
    <w:p w:rsidR="001E5BE7" w:rsidRPr="00E774B5" w:rsidRDefault="001E5BE7" w:rsidP="001E5BE7">
      <w:pPr>
        <w:pStyle w:val="Geenafstand"/>
        <w:rPr>
          <w:sz w:val="12"/>
        </w:rPr>
      </w:pPr>
    </w:p>
    <w:p w:rsidR="001E5BE7" w:rsidRDefault="001E5BE7" w:rsidP="001E5BE7">
      <w:pPr>
        <w:pStyle w:val="Geenafstand"/>
        <w:numPr>
          <w:ilvl w:val="0"/>
          <w:numId w:val="2"/>
        </w:numPr>
        <w:rPr>
          <w:sz w:val="24"/>
        </w:rPr>
      </w:pPr>
      <w:r>
        <w:rPr>
          <w:sz w:val="24"/>
        </w:rPr>
        <w:t xml:space="preserve">De route begint bij de brug over de </w:t>
      </w:r>
      <w:proofErr w:type="spellStart"/>
      <w:r>
        <w:rPr>
          <w:sz w:val="24"/>
        </w:rPr>
        <w:t>Nauernasevaart</w:t>
      </w:r>
      <w:proofErr w:type="spellEnd"/>
      <w:r>
        <w:rPr>
          <w:sz w:val="24"/>
        </w:rPr>
        <w:t>, bij ANWB fietsknooppunt  90.</w:t>
      </w:r>
    </w:p>
    <w:p w:rsidR="001E5BE7" w:rsidRDefault="001E5BE7" w:rsidP="001E5BE7">
      <w:pPr>
        <w:pStyle w:val="Geenafstand"/>
        <w:numPr>
          <w:ilvl w:val="0"/>
          <w:numId w:val="1"/>
        </w:numPr>
        <w:rPr>
          <w:sz w:val="24"/>
        </w:rPr>
      </w:pPr>
      <w:r>
        <w:rPr>
          <w:sz w:val="24"/>
        </w:rPr>
        <w:t xml:space="preserve">Ga Krommenie in (de </w:t>
      </w:r>
      <w:proofErr w:type="spellStart"/>
      <w:r>
        <w:rPr>
          <w:sz w:val="24"/>
        </w:rPr>
        <w:t>Padlaan</w:t>
      </w:r>
      <w:proofErr w:type="spellEnd"/>
      <w:r>
        <w:rPr>
          <w:sz w:val="24"/>
        </w:rPr>
        <w:t xml:space="preserve">) en steek de </w:t>
      </w:r>
      <w:proofErr w:type="spellStart"/>
      <w:r>
        <w:rPr>
          <w:sz w:val="24"/>
        </w:rPr>
        <w:t>Zuiderhoofdstraat</w:t>
      </w:r>
      <w:proofErr w:type="spellEnd"/>
      <w:r>
        <w:rPr>
          <w:sz w:val="24"/>
        </w:rPr>
        <w:t xml:space="preserve"> over, volg de </w:t>
      </w:r>
      <w:proofErr w:type="spellStart"/>
      <w:r>
        <w:rPr>
          <w:sz w:val="24"/>
        </w:rPr>
        <w:t>Badhuislaan</w:t>
      </w:r>
      <w:proofErr w:type="spellEnd"/>
      <w:r>
        <w:rPr>
          <w:sz w:val="24"/>
        </w:rPr>
        <w:t>.</w:t>
      </w:r>
    </w:p>
    <w:p w:rsidR="001E5BE7" w:rsidRDefault="001E5BE7" w:rsidP="001E5BE7">
      <w:pPr>
        <w:pStyle w:val="Geenafstand"/>
        <w:numPr>
          <w:ilvl w:val="0"/>
          <w:numId w:val="1"/>
        </w:numPr>
        <w:rPr>
          <w:sz w:val="24"/>
        </w:rPr>
      </w:pPr>
      <w:r>
        <w:rPr>
          <w:sz w:val="24"/>
        </w:rPr>
        <w:t xml:space="preserve">Ga aan het einde van de </w:t>
      </w:r>
      <w:proofErr w:type="spellStart"/>
      <w:r>
        <w:rPr>
          <w:sz w:val="24"/>
        </w:rPr>
        <w:t>Badhuislaan</w:t>
      </w:r>
      <w:proofErr w:type="spellEnd"/>
      <w:r>
        <w:rPr>
          <w:sz w:val="24"/>
        </w:rPr>
        <w:t xml:space="preserve"> rechtsaf.</w:t>
      </w:r>
    </w:p>
    <w:p w:rsidR="001E5BE7" w:rsidRDefault="001E5BE7" w:rsidP="001E5BE7">
      <w:pPr>
        <w:pStyle w:val="Geenafstand"/>
        <w:numPr>
          <w:ilvl w:val="0"/>
          <w:numId w:val="1"/>
        </w:numPr>
        <w:rPr>
          <w:sz w:val="24"/>
        </w:rPr>
      </w:pPr>
      <w:r w:rsidRPr="00E661F7">
        <w:rPr>
          <w:sz w:val="24"/>
        </w:rPr>
        <w:t>Vo</w:t>
      </w:r>
      <w:r>
        <w:rPr>
          <w:sz w:val="24"/>
        </w:rPr>
        <w:t xml:space="preserve">lg de </w:t>
      </w:r>
      <w:proofErr w:type="spellStart"/>
      <w:r>
        <w:rPr>
          <w:sz w:val="24"/>
        </w:rPr>
        <w:t>Weverstraat</w:t>
      </w:r>
      <w:proofErr w:type="spellEnd"/>
      <w:r>
        <w:rPr>
          <w:sz w:val="24"/>
        </w:rPr>
        <w:t xml:space="preserve">, de </w:t>
      </w:r>
      <w:proofErr w:type="spellStart"/>
      <w:r>
        <w:rPr>
          <w:sz w:val="24"/>
        </w:rPr>
        <w:t>Eikelaan</w:t>
      </w:r>
      <w:proofErr w:type="spellEnd"/>
      <w:r>
        <w:rPr>
          <w:sz w:val="24"/>
        </w:rPr>
        <w:t>,</w:t>
      </w:r>
    </w:p>
    <w:p w:rsidR="001E5BE7" w:rsidRDefault="001E5BE7" w:rsidP="001E5BE7">
      <w:pPr>
        <w:pStyle w:val="Geenafstand"/>
        <w:numPr>
          <w:ilvl w:val="0"/>
          <w:numId w:val="1"/>
        </w:numPr>
        <w:rPr>
          <w:sz w:val="24"/>
        </w:rPr>
      </w:pPr>
      <w:r>
        <w:rPr>
          <w:sz w:val="24"/>
        </w:rPr>
        <w:t xml:space="preserve">Aan het einde van </w:t>
      </w:r>
      <w:proofErr w:type="spellStart"/>
      <w:r>
        <w:rPr>
          <w:sz w:val="24"/>
        </w:rPr>
        <w:t>Eikelaan</w:t>
      </w:r>
      <w:proofErr w:type="spellEnd"/>
      <w:r>
        <w:rPr>
          <w:sz w:val="24"/>
        </w:rPr>
        <w:t xml:space="preserve"> rechtsaf, </w:t>
      </w:r>
      <w:r w:rsidRPr="00E661F7">
        <w:rPr>
          <w:sz w:val="24"/>
        </w:rPr>
        <w:t>de Waterjuffer</w:t>
      </w:r>
      <w:r>
        <w:rPr>
          <w:sz w:val="24"/>
        </w:rPr>
        <w:t xml:space="preserve">. </w:t>
      </w:r>
    </w:p>
    <w:p w:rsidR="001E5BE7" w:rsidRDefault="001E5BE7" w:rsidP="001E5BE7">
      <w:pPr>
        <w:pStyle w:val="Geenafstand"/>
        <w:numPr>
          <w:ilvl w:val="0"/>
          <w:numId w:val="1"/>
        </w:numPr>
        <w:rPr>
          <w:sz w:val="24"/>
        </w:rPr>
      </w:pPr>
      <w:r>
        <w:rPr>
          <w:sz w:val="24"/>
        </w:rPr>
        <w:t>H</w:t>
      </w:r>
      <w:r w:rsidRPr="00E661F7">
        <w:rPr>
          <w:sz w:val="24"/>
        </w:rPr>
        <w:t>ier begint aan de linkerhand het fraaie uitzicht over de Krommenieërpolder.</w:t>
      </w:r>
    </w:p>
    <w:p w:rsidR="001E5BE7" w:rsidRPr="000F7D61" w:rsidRDefault="001E5BE7" w:rsidP="001E5BE7">
      <w:pPr>
        <w:pStyle w:val="Geenafstand"/>
        <w:numPr>
          <w:ilvl w:val="0"/>
          <w:numId w:val="1"/>
        </w:numPr>
        <w:rPr>
          <w:sz w:val="24"/>
        </w:rPr>
      </w:pPr>
      <w:r w:rsidRPr="000F7D61">
        <w:rPr>
          <w:sz w:val="24"/>
        </w:rPr>
        <w:t>Over de brug linksaf, naar de Uitweg.</w:t>
      </w:r>
    </w:p>
    <w:p w:rsidR="001E5BE7" w:rsidRPr="00E661F7" w:rsidRDefault="001E5BE7" w:rsidP="001E5BE7">
      <w:pPr>
        <w:pStyle w:val="Geenafstand"/>
        <w:numPr>
          <w:ilvl w:val="0"/>
          <w:numId w:val="1"/>
        </w:numPr>
        <w:rPr>
          <w:sz w:val="24"/>
        </w:rPr>
      </w:pPr>
      <w:r>
        <w:rPr>
          <w:sz w:val="24"/>
        </w:rPr>
        <w:t>Via</w:t>
      </w:r>
      <w:r w:rsidRPr="00E661F7">
        <w:rPr>
          <w:sz w:val="24"/>
        </w:rPr>
        <w:t xml:space="preserve"> de Uitweg naar knooppunt 86,</w:t>
      </w:r>
    </w:p>
    <w:p w:rsidR="001E5BE7" w:rsidRDefault="001E5BE7" w:rsidP="001E5BE7">
      <w:pPr>
        <w:pStyle w:val="Geenafstand"/>
        <w:numPr>
          <w:ilvl w:val="0"/>
          <w:numId w:val="1"/>
        </w:numPr>
        <w:rPr>
          <w:sz w:val="24"/>
        </w:rPr>
      </w:pPr>
      <w:r>
        <w:rPr>
          <w:sz w:val="24"/>
        </w:rPr>
        <w:t>Bij knooppunt 86 gaan we rechtsaf naar knooppunt 87, bij het pontje Molletjesveer.</w:t>
      </w:r>
    </w:p>
    <w:p w:rsidR="001E5BE7" w:rsidRDefault="001E5BE7" w:rsidP="001E5BE7">
      <w:pPr>
        <w:pStyle w:val="Geenafstand"/>
        <w:numPr>
          <w:ilvl w:val="0"/>
          <w:numId w:val="1"/>
        </w:numPr>
        <w:rPr>
          <w:sz w:val="24"/>
        </w:rPr>
      </w:pPr>
      <w:r>
        <w:rPr>
          <w:sz w:val="24"/>
        </w:rPr>
        <w:t xml:space="preserve">Bij knooppunt  87 linksaf richting de molen en het </w:t>
      </w:r>
      <w:proofErr w:type="spellStart"/>
      <w:r>
        <w:rPr>
          <w:sz w:val="24"/>
        </w:rPr>
        <w:t>Zwaansmeerpad</w:t>
      </w:r>
      <w:proofErr w:type="spellEnd"/>
      <w:r>
        <w:rPr>
          <w:sz w:val="24"/>
        </w:rPr>
        <w:t xml:space="preserve">. </w:t>
      </w:r>
    </w:p>
    <w:p w:rsidR="001E5BE7" w:rsidRPr="00CE74B6" w:rsidRDefault="001E5BE7" w:rsidP="001E5BE7">
      <w:pPr>
        <w:pStyle w:val="Geenafstand"/>
        <w:numPr>
          <w:ilvl w:val="0"/>
          <w:numId w:val="1"/>
        </w:numPr>
        <w:rPr>
          <w:sz w:val="24"/>
        </w:rPr>
      </w:pPr>
      <w:r w:rsidRPr="00CE74B6">
        <w:rPr>
          <w:sz w:val="24"/>
        </w:rPr>
        <w:t xml:space="preserve">We volgende nu even langeafstandsfietsroute “Lf7” tot knooppunt  84 in Uitgeest .          </w:t>
      </w:r>
    </w:p>
    <w:p w:rsidR="001E5BE7" w:rsidRPr="000C7E48" w:rsidRDefault="001E5BE7" w:rsidP="001E5BE7">
      <w:pPr>
        <w:pStyle w:val="Geenafstand"/>
        <w:rPr>
          <w:sz w:val="12"/>
        </w:rPr>
      </w:pPr>
    </w:p>
    <w:p w:rsidR="001E5BE7" w:rsidRDefault="001E5BE7" w:rsidP="001E5BE7">
      <w:pPr>
        <w:pStyle w:val="Geenafstand"/>
        <w:rPr>
          <w:sz w:val="24"/>
        </w:rPr>
      </w:pPr>
      <w:r>
        <w:rPr>
          <w:sz w:val="24"/>
        </w:rPr>
        <w:t>Links ligt eerst de Krommenieërpolder (Gemeente Zaanstad). Na het passeren van de molen de Woudaap komt U bij de Woudpolder (gemeente Uitgeest). De molen de Woudaap (vernoemd naar een vogel die vroeger in de polder voorkwam) en het gemaal van de Uitwaterende Sluizen zorgen voor de juiste waterstand in de hele Krommenieër Woudpolder.</w:t>
      </w:r>
    </w:p>
    <w:p w:rsidR="001E5BE7" w:rsidRDefault="001E5BE7" w:rsidP="001E5BE7">
      <w:pPr>
        <w:pStyle w:val="Geenafstand"/>
        <w:rPr>
          <w:sz w:val="24"/>
        </w:rPr>
      </w:pPr>
      <w:r>
        <w:rPr>
          <w:sz w:val="24"/>
        </w:rPr>
        <w:t>Er zijn verschillende waterniveaus in de polder te onderscheiden, het polderniveau wordt bepaald door  het Hoog Heemraadschap, maar tussen de percelen bepalen de boeren zelf de waterstand.</w:t>
      </w:r>
    </w:p>
    <w:p w:rsidR="001E5BE7" w:rsidRDefault="001E5BE7" w:rsidP="001E5BE7">
      <w:pPr>
        <w:pStyle w:val="Geenafstand"/>
        <w:rPr>
          <w:sz w:val="24"/>
        </w:rPr>
      </w:pPr>
      <w:r>
        <w:rPr>
          <w:sz w:val="24"/>
        </w:rPr>
        <w:t xml:space="preserve">Rechts van ons vinden we de </w:t>
      </w:r>
      <w:proofErr w:type="spellStart"/>
      <w:r>
        <w:rPr>
          <w:sz w:val="24"/>
        </w:rPr>
        <w:t>Nauernasche</w:t>
      </w:r>
      <w:proofErr w:type="spellEnd"/>
      <w:r>
        <w:rPr>
          <w:sz w:val="24"/>
        </w:rPr>
        <w:t xml:space="preserve"> Vaart, aangelegd om het water, dat uit de droogmakerij de Schermer werd gepompt, afgevoerd kon worden naar het IJ, dat nog in open verbinding stond met de </w:t>
      </w:r>
      <w:proofErr w:type="spellStart"/>
      <w:r>
        <w:rPr>
          <w:sz w:val="24"/>
        </w:rPr>
        <w:t>zuiderzee</w:t>
      </w:r>
      <w:proofErr w:type="spellEnd"/>
      <w:r>
        <w:rPr>
          <w:sz w:val="24"/>
        </w:rPr>
        <w:t>. Het industrieterrein Molletjesveer aan de overkant is niet zo’n fraai gezicht.</w:t>
      </w:r>
    </w:p>
    <w:p w:rsidR="001E5BE7" w:rsidRPr="00277658" w:rsidRDefault="001E5BE7" w:rsidP="001E5BE7">
      <w:pPr>
        <w:pStyle w:val="Geenafstand"/>
        <w:rPr>
          <w:sz w:val="12"/>
        </w:rPr>
      </w:pPr>
    </w:p>
    <w:p w:rsidR="001E5BE7" w:rsidRDefault="001E5BE7" w:rsidP="001E5BE7">
      <w:pPr>
        <w:pStyle w:val="Geenafstand"/>
        <w:rPr>
          <w:sz w:val="24"/>
        </w:rPr>
      </w:pPr>
      <w:r>
        <w:rPr>
          <w:sz w:val="24"/>
        </w:rPr>
        <w:t xml:space="preserve">Nadat we het sluisje bij de molen zijn we gepasseerd en over de ophaalbrug zijn gegaan, gaan we met het fietspad langs de vaart en daarna met de bocht naar links mee langs de Markervaart. </w:t>
      </w:r>
    </w:p>
    <w:p w:rsidR="001E5BE7" w:rsidRDefault="001E5BE7" w:rsidP="001E5BE7">
      <w:pPr>
        <w:pStyle w:val="Geenafstand"/>
        <w:rPr>
          <w:shd w:val="clear" w:color="auto" w:fill="FFFFFF"/>
        </w:rPr>
      </w:pPr>
      <w:r>
        <w:rPr>
          <w:sz w:val="24"/>
        </w:rPr>
        <w:t>Aan de overzijde van het water is de Tapsloot, het einde van de Zaan, met de brug bij Knollendam.</w:t>
      </w:r>
      <w:r>
        <w:rPr>
          <w:shd w:val="clear" w:color="auto" w:fill="FFFFFF"/>
        </w:rPr>
        <w:t xml:space="preserve">    </w:t>
      </w:r>
    </w:p>
    <w:p w:rsidR="001E5BE7" w:rsidRDefault="001E5BE7" w:rsidP="001E5BE7">
      <w:pPr>
        <w:pStyle w:val="Geenafstand"/>
        <w:numPr>
          <w:ilvl w:val="0"/>
          <w:numId w:val="1"/>
        </w:numPr>
        <w:rPr>
          <w:shd w:val="clear" w:color="auto" w:fill="FFFFFF"/>
        </w:rPr>
      </w:pPr>
      <w:r>
        <w:rPr>
          <w:shd w:val="clear" w:color="auto" w:fill="FFFFFF"/>
        </w:rPr>
        <w:t>Bij de “Boerensluis”, die duidelijk niet meer te gebruiken is, vinden we  een “Rustpunt”, dat gedurende het hele jaar geopend is.</w:t>
      </w:r>
    </w:p>
    <w:p w:rsidR="001E5BE7" w:rsidRDefault="001E5BE7" w:rsidP="001E5BE7">
      <w:pPr>
        <w:pStyle w:val="Geenafstand"/>
        <w:rPr>
          <w:shd w:val="clear" w:color="auto" w:fill="FFFFFF"/>
        </w:rPr>
      </w:pPr>
      <w:r>
        <w:rPr>
          <w:sz w:val="24"/>
        </w:rPr>
        <w:t>Aan de linkerzijde van het fietspad is nog steeds ons uitzicht over d</w:t>
      </w:r>
      <w:r>
        <w:rPr>
          <w:shd w:val="clear" w:color="auto" w:fill="FFFFFF"/>
        </w:rPr>
        <w:t>e Woudpolder. Een waterrijk weidevogel- gebied. Afhankelijk van het seizoen kunnen we vogels, zoals de grutto, wulp, kluut, lepelaar, grote zilverreiger, kiekendief, buizerd en havik te zien krijgen.</w:t>
      </w:r>
    </w:p>
    <w:p w:rsidR="001E5BE7" w:rsidRDefault="001E5BE7" w:rsidP="001E5BE7">
      <w:pPr>
        <w:pStyle w:val="Geenafstand"/>
        <w:rPr>
          <w:sz w:val="24"/>
        </w:rPr>
      </w:pPr>
      <w:r w:rsidRPr="00277658">
        <w:rPr>
          <w:sz w:val="12"/>
        </w:rPr>
        <w:br/>
      </w:r>
      <w:r>
        <w:rPr>
          <w:sz w:val="24"/>
        </w:rPr>
        <w:t xml:space="preserve">De verbinding van de Markervaart naar het </w:t>
      </w:r>
      <w:proofErr w:type="spellStart"/>
      <w:r>
        <w:rPr>
          <w:sz w:val="24"/>
        </w:rPr>
        <w:t>Uitgeestermeer</w:t>
      </w:r>
      <w:proofErr w:type="spellEnd"/>
      <w:r>
        <w:rPr>
          <w:sz w:val="24"/>
        </w:rPr>
        <w:t xml:space="preserve"> heet de </w:t>
      </w:r>
      <w:proofErr w:type="spellStart"/>
      <w:r>
        <w:rPr>
          <w:sz w:val="24"/>
        </w:rPr>
        <w:t>Stierop</w:t>
      </w:r>
      <w:proofErr w:type="spellEnd"/>
      <w:r>
        <w:rPr>
          <w:sz w:val="24"/>
        </w:rPr>
        <w:t xml:space="preserve">. </w:t>
      </w:r>
    </w:p>
    <w:p w:rsidR="001E5BE7" w:rsidRDefault="001E5BE7" w:rsidP="001E5BE7">
      <w:pPr>
        <w:pStyle w:val="Geenafstand"/>
        <w:rPr>
          <w:sz w:val="24"/>
        </w:rPr>
      </w:pPr>
      <w:r>
        <w:rPr>
          <w:sz w:val="24"/>
        </w:rPr>
        <w:t>Hier hebben de scouts, net tegenover Marken Binnen hun kampeerboerderij.</w:t>
      </w:r>
    </w:p>
    <w:p w:rsidR="001E5BE7" w:rsidRPr="00277658" w:rsidRDefault="001E5BE7" w:rsidP="001E5BE7">
      <w:pPr>
        <w:pStyle w:val="Geenafstand"/>
        <w:rPr>
          <w:sz w:val="12"/>
        </w:rPr>
      </w:pPr>
    </w:p>
    <w:p w:rsidR="001E5BE7" w:rsidRDefault="001E5BE7" w:rsidP="001E5BE7">
      <w:pPr>
        <w:pStyle w:val="Geenafstand"/>
        <w:rPr>
          <w:sz w:val="24"/>
        </w:rPr>
      </w:pPr>
      <w:r>
        <w:rPr>
          <w:sz w:val="24"/>
        </w:rPr>
        <w:t xml:space="preserve">Aan de overzijde van de </w:t>
      </w:r>
      <w:proofErr w:type="spellStart"/>
      <w:r>
        <w:rPr>
          <w:sz w:val="24"/>
        </w:rPr>
        <w:t>Stierop</w:t>
      </w:r>
      <w:proofErr w:type="spellEnd"/>
      <w:r>
        <w:rPr>
          <w:sz w:val="24"/>
        </w:rPr>
        <w:t xml:space="preserve"> ligt de </w:t>
      </w:r>
      <w:proofErr w:type="spellStart"/>
      <w:r>
        <w:rPr>
          <w:sz w:val="24"/>
        </w:rPr>
        <w:t>Westwoudpolder</w:t>
      </w:r>
      <w:proofErr w:type="spellEnd"/>
      <w:r>
        <w:rPr>
          <w:sz w:val="24"/>
        </w:rPr>
        <w:t>, gemeente Castricum.</w:t>
      </w:r>
    </w:p>
    <w:p w:rsidR="001E5BE7" w:rsidRDefault="001E5BE7" w:rsidP="001E5BE7">
      <w:pPr>
        <w:pStyle w:val="Geenafstand"/>
        <w:rPr>
          <w:sz w:val="24"/>
        </w:rPr>
      </w:pPr>
      <w:r>
        <w:rPr>
          <w:sz w:val="24"/>
        </w:rPr>
        <w:lastRenderedPageBreak/>
        <w:t xml:space="preserve">De </w:t>
      </w:r>
      <w:proofErr w:type="spellStart"/>
      <w:r>
        <w:rPr>
          <w:sz w:val="24"/>
        </w:rPr>
        <w:t>Stierop</w:t>
      </w:r>
      <w:proofErr w:type="spellEnd"/>
      <w:r>
        <w:rPr>
          <w:sz w:val="24"/>
        </w:rPr>
        <w:t xml:space="preserve"> gaat over in het  </w:t>
      </w:r>
      <w:proofErr w:type="spellStart"/>
      <w:r>
        <w:rPr>
          <w:sz w:val="24"/>
        </w:rPr>
        <w:t>Uitgeestermeer</w:t>
      </w:r>
      <w:proofErr w:type="spellEnd"/>
      <w:r>
        <w:rPr>
          <w:sz w:val="24"/>
        </w:rPr>
        <w:t>, na de bocht naar links zien we aan de overzijde het eiland van de “Onderlinge” met de starttoren voor watersportwedstrijden.</w:t>
      </w:r>
    </w:p>
    <w:p w:rsidR="001E5BE7" w:rsidRDefault="001E5BE7" w:rsidP="001E5BE7">
      <w:pPr>
        <w:pStyle w:val="Geenafstand"/>
        <w:rPr>
          <w:sz w:val="24"/>
        </w:rPr>
      </w:pPr>
      <w:r>
        <w:rPr>
          <w:sz w:val="24"/>
        </w:rPr>
        <w:t>De verbinding van de Crommenije met het meer is afgesloten met een dijk, waar, via de rolletjes, kleine schepen overgezet kunnen worden.</w:t>
      </w:r>
    </w:p>
    <w:p w:rsidR="001E5BE7" w:rsidRDefault="001E5BE7" w:rsidP="001E5BE7">
      <w:pPr>
        <w:pStyle w:val="Geenafstand"/>
        <w:rPr>
          <w:sz w:val="24"/>
        </w:rPr>
      </w:pPr>
      <w:r>
        <w:rPr>
          <w:sz w:val="24"/>
        </w:rPr>
        <w:t xml:space="preserve">De Crommenije was eens een belangrijk vaarwater voor de verbinding tussen het </w:t>
      </w:r>
      <w:proofErr w:type="spellStart"/>
      <w:r>
        <w:rPr>
          <w:sz w:val="24"/>
        </w:rPr>
        <w:t>Ye</w:t>
      </w:r>
      <w:proofErr w:type="spellEnd"/>
      <w:r>
        <w:rPr>
          <w:sz w:val="24"/>
        </w:rPr>
        <w:t xml:space="preserve"> en het </w:t>
      </w:r>
      <w:proofErr w:type="spellStart"/>
      <w:r>
        <w:rPr>
          <w:sz w:val="24"/>
        </w:rPr>
        <w:t>Alkmaarder</w:t>
      </w:r>
      <w:proofErr w:type="spellEnd"/>
      <w:r>
        <w:rPr>
          <w:sz w:val="24"/>
        </w:rPr>
        <w:t xml:space="preserve">- meer. Door </w:t>
      </w:r>
      <w:proofErr w:type="spellStart"/>
      <w:r>
        <w:rPr>
          <w:sz w:val="24"/>
        </w:rPr>
        <w:t>verlanding</w:t>
      </w:r>
      <w:proofErr w:type="spellEnd"/>
      <w:r>
        <w:rPr>
          <w:sz w:val="24"/>
        </w:rPr>
        <w:t xml:space="preserve">, na het afsluiten met een dam met een sluis bij </w:t>
      </w:r>
      <w:proofErr w:type="spellStart"/>
      <w:r>
        <w:rPr>
          <w:sz w:val="24"/>
        </w:rPr>
        <w:t>Busch</w:t>
      </w:r>
      <w:proofErr w:type="spellEnd"/>
      <w:r>
        <w:rPr>
          <w:sz w:val="24"/>
        </w:rPr>
        <w:t xml:space="preserve"> en Dam, is het water te ondiep geworden, dat werd het einde van Krommeniedijk als “zeehaven”.</w:t>
      </w:r>
    </w:p>
    <w:p w:rsidR="001E5BE7" w:rsidRDefault="001E5BE7" w:rsidP="001E5BE7">
      <w:pPr>
        <w:pStyle w:val="Geenafstand"/>
        <w:numPr>
          <w:ilvl w:val="0"/>
          <w:numId w:val="1"/>
        </w:numPr>
        <w:rPr>
          <w:sz w:val="24"/>
        </w:rPr>
      </w:pPr>
      <w:r w:rsidRPr="007B1FC9">
        <w:rPr>
          <w:sz w:val="24"/>
        </w:rPr>
        <w:t xml:space="preserve">Na een aantal bochten komen we bij knooppunt 84, waar we links afslaan richting knooppunt 85. </w:t>
      </w:r>
    </w:p>
    <w:p w:rsidR="001E5BE7" w:rsidRDefault="001E5BE7" w:rsidP="001E5BE7">
      <w:pPr>
        <w:pStyle w:val="Geenafstand"/>
        <w:rPr>
          <w:sz w:val="24"/>
        </w:rPr>
      </w:pPr>
      <w:r>
        <w:rPr>
          <w:sz w:val="24"/>
        </w:rPr>
        <w:t xml:space="preserve">We zijn nu in de gemeente Uitgeest.    </w:t>
      </w:r>
    </w:p>
    <w:p w:rsidR="001E5BE7" w:rsidRDefault="001E5BE7" w:rsidP="001E5BE7">
      <w:pPr>
        <w:pStyle w:val="Geenafstand"/>
        <w:numPr>
          <w:ilvl w:val="0"/>
          <w:numId w:val="1"/>
        </w:numPr>
        <w:rPr>
          <w:sz w:val="24"/>
        </w:rPr>
      </w:pPr>
      <w:r>
        <w:rPr>
          <w:sz w:val="24"/>
        </w:rPr>
        <w:t xml:space="preserve">Bij het fort bij Krommeniedijk (knooppunt 85) gaan we linksaf, de Crommenije over en daarna rechts af richting de Westdijk. Links is de Krommenieërpolder weer in het zicht, het water rechts heet de </w:t>
      </w:r>
      <w:proofErr w:type="spellStart"/>
      <w:r>
        <w:rPr>
          <w:sz w:val="24"/>
        </w:rPr>
        <w:t>Noorderham</w:t>
      </w:r>
      <w:proofErr w:type="spellEnd"/>
      <w:r>
        <w:rPr>
          <w:sz w:val="24"/>
        </w:rPr>
        <w:t>.</w:t>
      </w:r>
    </w:p>
    <w:p w:rsidR="001E5BE7" w:rsidRDefault="001E5BE7" w:rsidP="001E5BE7">
      <w:pPr>
        <w:pStyle w:val="Geenafstand"/>
        <w:numPr>
          <w:ilvl w:val="0"/>
          <w:numId w:val="1"/>
        </w:numPr>
        <w:rPr>
          <w:sz w:val="24"/>
        </w:rPr>
      </w:pPr>
      <w:r>
        <w:rPr>
          <w:sz w:val="24"/>
        </w:rPr>
        <w:t>Na het volkstuincomplex wordt de Westdijk een fietspad.</w:t>
      </w:r>
    </w:p>
    <w:p w:rsidR="001E5BE7" w:rsidRDefault="001E5BE7" w:rsidP="001E5BE7">
      <w:pPr>
        <w:pStyle w:val="Geenafstand"/>
        <w:numPr>
          <w:ilvl w:val="0"/>
          <w:numId w:val="1"/>
        </w:numPr>
        <w:rPr>
          <w:sz w:val="24"/>
        </w:rPr>
      </w:pPr>
      <w:r>
        <w:rPr>
          <w:sz w:val="24"/>
        </w:rPr>
        <w:t xml:space="preserve">Bij de duiker aan het einde van de Glennstraat kan gekozen worden om terug te gaan Krommenie in of om nog door te gaan over het fietspad tot aan het einde bij de </w:t>
      </w:r>
      <w:proofErr w:type="spellStart"/>
      <w:r>
        <w:rPr>
          <w:sz w:val="24"/>
        </w:rPr>
        <w:t>Militaireweg</w:t>
      </w:r>
      <w:proofErr w:type="spellEnd"/>
      <w:r>
        <w:rPr>
          <w:sz w:val="24"/>
        </w:rPr>
        <w:t>.</w:t>
      </w:r>
    </w:p>
    <w:p w:rsidR="001E5BE7" w:rsidRPr="00277658" w:rsidRDefault="001E5BE7" w:rsidP="001E5BE7">
      <w:pPr>
        <w:pStyle w:val="Geenafstand"/>
        <w:rPr>
          <w:sz w:val="12"/>
        </w:rPr>
      </w:pPr>
    </w:p>
    <w:p w:rsidR="001E5BE7" w:rsidRDefault="001E5BE7" w:rsidP="001E5BE7">
      <w:pPr>
        <w:pStyle w:val="Geenafstand"/>
        <w:rPr>
          <w:sz w:val="24"/>
        </w:rPr>
      </w:pPr>
      <w:r>
        <w:rPr>
          <w:sz w:val="24"/>
        </w:rPr>
        <w:t>Links is de toren van de kerk in Krommenie te zien, daar loopt de weg langs naar het begin van de route, knooppunt 90. Rechtdoor op de Westdijk kom je bij de Procincialeweg, met de mogelijkheid naar knooppunt 38 in Assendelft te gaan.</w:t>
      </w:r>
    </w:p>
    <w:p w:rsidR="001E5BE7" w:rsidRPr="002A0BAD" w:rsidRDefault="001E5BE7" w:rsidP="001E5BE7">
      <w:pPr>
        <w:pStyle w:val="Geenafstand"/>
        <w:rPr>
          <w:sz w:val="12"/>
        </w:rPr>
      </w:pPr>
    </w:p>
    <w:p w:rsidR="001E5BE7" w:rsidRDefault="001E5BE7" w:rsidP="001E5BE7">
      <w:pPr>
        <w:pStyle w:val="Geenafstand"/>
        <w:rPr>
          <w:sz w:val="24"/>
        </w:rPr>
      </w:pPr>
      <w:r w:rsidRPr="002A0BAD">
        <w:rPr>
          <w:sz w:val="24"/>
          <w:u w:val="single"/>
        </w:rPr>
        <w:t>Optie</w:t>
      </w:r>
      <w:r>
        <w:rPr>
          <w:sz w:val="24"/>
        </w:rPr>
        <w:t>:</w:t>
      </w:r>
    </w:p>
    <w:p w:rsidR="001E5BE7" w:rsidRDefault="001E5BE7" w:rsidP="001E5BE7">
      <w:pPr>
        <w:pStyle w:val="Geenafstand"/>
        <w:rPr>
          <w:sz w:val="24"/>
        </w:rPr>
      </w:pPr>
      <w:r>
        <w:rPr>
          <w:sz w:val="24"/>
        </w:rPr>
        <w:t>Als de hele tocht te ver voor U is kunt U ook bij knooppunt 86 linksaf te slaan, in plaats van naar knooppunt 87 te gaan. U gaat dan door Krommeniedijk.  Deze route is 10 km lang!</w:t>
      </w:r>
    </w:p>
    <w:p w:rsidR="001E5BE7" w:rsidRDefault="001E5BE7" w:rsidP="001E5BE7">
      <w:pPr>
        <w:pStyle w:val="Geenafstand"/>
        <w:rPr>
          <w:sz w:val="24"/>
        </w:rPr>
      </w:pPr>
      <w:r>
        <w:rPr>
          <w:sz w:val="24"/>
        </w:rPr>
        <w:t xml:space="preserve">Na de kerk rechtdoor naar de Westdijk, langs de volkstuinen tot het einde van het fietspad. </w:t>
      </w:r>
    </w:p>
    <w:p w:rsidR="001E5BE7" w:rsidRDefault="001E5BE7" w:rsidP="001E5BE7">
      <w:pPr>
        <w:pStyle w:val="Geenafstand"/>
        <w:rPr>
          <w:sz w:val="24"/>
        </w:rPr>
      </w:pPr>
      <w:r>
        <w:rPr>
          <w:sz w:val="24"/>
        </w:rPr>
        <w:t xml:space="preserve">Ga de brug over en linksaf via de </w:t>
      </w:r>
      <w:proofErr w:type="spellStart"/>
      <w:r>
        <w:rPr>
          <w:sz w:val="24"/>
        </w:rPr>
        <w:t>Militaireweg</w:t>
      </w:r>
      <w:proofErr w:type="spellEnd"/>
      <w:r>
        <w:rPr>
          <w:sz w:val="24"/>
        </w:rPr>
        <w:t xml:space="preserve"> en de </w:t>
      </w:r>
      <w:proofErr w:type="spellStart"/>
      <w:r>
        <w:rPr>
          <w:sz w:val="24"/>
        </w:rPr>
        <w:t>Heiligeweg</w:t>
      </w:r>
      <w:proofErr w:type="spellEnd"/>
      <w:r>
        <w:rPr>
          <w:sz w:val="24"/>
        </w:rPr>
        <w:t xml:space="preserve"> terug naar het centrum van Krommenie.</w:t>
      </w:r>
    </w:p>
    <w:p w:rsidR="001E5BE7" w:rsidRPr="002A0BAD" w:rsidRDefault="001E5BE7" w:rsidP="001E5BE7">
      <w:pPr>
        <w:pStyle w:val="Geenafstand"/>
        <w:rPr>
          <w:sz w:val="12"/>
        </w:rPr>
      </w:pPr>
    </w:p>
    <w:p w:rsidR="001E5BE7" w:rsidRDefault="001E5BE7" w:rsidP="001E5BE7">
      <w:pPr>
        <w:pStyle w:val="Geenafstand"/>
        <w:jc w:val="center"/>
        <w:rPr>
          <w:sz w:val="24"/>
        </w:rPr>
      </w:pPr>
      <w:r>
        <w:rPr>
          <w:sz w:val="24"/>
        </w:rPr>
        <w:t>Wij hopen dat u hebt genoten van onze mooie polder.</w:t>
      </w:r>
    </w:p>
    <w:p w:rsidR="001E5BE7" w:rsidRPr="002A0BAD" w:rsidRDefault="001E5BE7" w:rsidP="001E5BE7">
      <w:pPr>
        <w:pStyle w:val="Geenafstand"/>
        <w:rPr>
          <w:sz w:val="12"/>
        </w:rPr>
      </w:pPr>
    </w:p>
    <w:p w:rsidR="001E5BE7" w:rsidRDefault="001E5BE7" w:rsidP="001E5BE7">
      <w:pPr>
        <w:jc w:val="center"/>
        <w:rPr>
          <w:sz w:val="24"/>
        </w:rPr>
      </w:pPr>
      <w:r>
        <w:rPr>
          <w:sz w:val="24"/>
        </w:rPr>
        <w:t>Ook u kunt helpen om de polder mooi te houden, word donateur, kijk op onze site voor meer informatie:</w:t>
      </w:r>
      <w:r w:rsidRPr="00C85B0F">
        <w:t xml:space="preserve"> </w:t>
      </w:r>
      <w:hyperlink r:id="rId8" w:history="1">
        <w:r w:rsidRPr="00403E7F">
          <w:rPr>
            <w:rStyle w:val="Hyperlink"/>
            <w:rFonts w:ascii="Helvetica" w:hAnsi="Helvetica" w:cs="Helvetica"/>
            <w:sz w:val="24"/>
            <w:szCs w:val="24"/>
            <w:shd w:val="clear" w:color="auto" w:fill="F7F7F7"/>
          </w:rPr>
          <w:t>http://www.stichtingkrommenieerwoudpolder.nl/</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1E5BE7" w:rsidTr="00296372">
        <w:tc>
          <w:tcPr>
            <w:tcW w:w="10682" w:type="dxa"/>
          </w:tcPr>
          <w:p w:rsidR="001E5BE7" w:rsidRDefault="001E5BE7" w:rsidP="00296372">
            <w:pPr>
              <w:pStyle w:val="Geenafstand"/>
              <w:jc w:val="center"/>
              <w:rPr>
                <w:sz w:val="24"/>
              </w:rPr>
            </w:pPr>
            <w:r>
              <w:rPr>
                <w:noProof/>
                <w:sz w:val="24"/>
                <w:lang w:eastAsia="nl-NL" w:bidi="ks-Deva"/>
              </w:rPr>
              <w:drawing>
                <wp:inline distT="0" distB="0" distL="0" distR="0">
                  <wp:extent cx="6913230" cy="4227615"/>
                  <wp:effectExtent l="19050" t="0" r="1920" b="0"/>
                  <wp:docPr id="2" name="Afbeelding 1" descr="C:\Users\Bert\Desktop\Knooppunten\2018-02-18\Kaart knooppu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Desktop\Knooppunten\2018-02-18\Kaart knooppunten.JPG"/>
                          <pic:cNvPicPr>
                            <a:picLocks noChangeAspect="1" noChangeArrowheads="1"/>
                          </pic:cNvPicPr>
                        </pic:nvPicPr>
                        <pic:blipFill>
                          <a:blip r:embed="rId9" cstate="print"/>
                          <a:srcRect/>
                          <a:stretch>
                            <a:fillRect/>
                          </a:stretch>
                        </pic:blipFill>
                        <pic:spPr bwMode="auto">
                          <a:xfrm>
                            <a:off x="0" y="0"/>
                            <a:ext cx="6921174" cy="4232473"/>
                          </a:xfrm>
                          <a:prstGeom prst="rect">
                            <a:avLst/>
                          </a:prstGeom>
                          <a:noFill/>
                          <a:ln w="9525">
                            <a:noFill/>
                            <a:miter lim="800000"/>
                            <a:headEnd/>
                            <a:tailEnd/>
                          </a:ln>
                        </pic:spPr>
                      </pic:pic>
                    </a:graphicData>
                  </a:graphic>
                </wp:inline>
              </w:drawing>
            </w:r>
          </w:p>
        </w:tc>
      </w:tr>
    </w:tbl>
    <w:p w:rsidR="00E47327" w:rsidRDefault="00E47327"/>
    <w:sectPr w:rsidR="00E47327" w:rsidSect="00716776">
      <w:headerReference w:type="even" r:id="rId10"/>
      <w:headerReference w:type="default" r:id="rId11"/>
      <w:footerReference w:type="even" r:id="rId12"/>
      <w:footerReference w:type="default" r:id="rId13"/>
      <w:headerReference w:type="first" r:id="rId14"/>
      <w:footerReference w:type="first" r:id="rId15"/>
      <w:pgSz w:w="11906" w:h="16838"/>
      <w:pgMar w:top="426" w:right="720" w:bottom="568" w:left="720" w:header="283"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F2" w:rsidRDefault="000C63F2" w:rsidP="001E5BE7">
      <w:pPr>
        <w:spacing w:after="0" w:line="240" w:lineRule="auto"/>
      </w:pPr>
      <w:r>
        <w:separator/>
      </w:r>
    </w:p>
  </w:endnote>
  <w:endnote w:type="continuationSeparator" w:id="0">
    <w:p w:rsidR="000C63F2" w:rsidRDefault="000C63F2" w:rsidP="001E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AA" w:rsidRDefault="00E06DA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AA" w:rsidRPr="00A06213" w:rsidRDefault="00A06213">
    <w:pPr>
      <w:pStyle w:val="Voettekst"/>
      <w:rPr>
        <w:sz w:val="10"/>
        <w:szCs w:val="10"/>
      </w:rPr>
    </w:pPr>
    <w:r w:rsidRPr="00A06213">
      <w:rPr>
        <w:sz w:val="10"/>
        <w:szCs w:val="10"/>
      </w:rPr>
      <w:t>Print 042018</w:t>
    </w:r>
  </w:p>
  <w:p w:rsidR="00CD6BB9" w:rsidRPr="00E06DAA" w:rsidRDefault="000C63F2" w:rsidP="00E06DA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AA" w:rsidRDefault="00E06D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F2" w:rsidRDefault="000C63F2" w:rsidP="001E5BE7">
      <w:pPr>
        <w:spacing w:after="0" w:line="240" w:lineRule="auto"/>
      </w:pPr>
      <w:r>
        <w:separator/>
      </w:r>
    </w:p>
  </w:footnote>
  <w:footnote w:type="continuationSeparator" w:id="0">
    <w:p w:rsidR="000C63F2" w:rsidRDefault="000C63F2" w:rsidP="001E5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B9" w:rsidRDefault="000C63F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B9" w:rsidRDefault="000C63F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AA" w:rsidRDefault="00E06DA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83424"/>
    <w:multiLevelType w:val="hybridMultilevel"/>
    <w:tmpl w:val="346C729A"/>
    <w:lvl w:ilvl="0" w:tplc="DB2CE6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EB273D9"/>
    <w:multiLevelType w:val="hybridMultilevel"/>
    <w:tmpl w:val="1924DE84"/>
    <w:lvl w:ilvl="0" w:tplc="FAFACD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1E5BE7"/>
    <w:rsid w:val="000C63F2"/>
    <w:rsid w:val="001E5BE7"/>
    <w:rsid w:val="002E429D"/>
    <w:rsid w:val="004E002E"/>
    <w:rsid w:val="006830C9"/>
    <w:rsid w:val="00716776"/>
    <w:rsid w:val="007A413D"/>
    <w:rsid w:val="00A06213"/>
    <w:rsid w:val="00AA05C5"/>
    <w:rsid w:val="00DC3416"/>
    <w:rsid w:val="00E06DAA"/>
    <w:rsid w:val="00E47327"/>
    <w:rsid w:val="00EC4243"/>
    <w:rsid w:val="00FB512A"/>
  </w:rsids>
  <m:mathPr>
    <m:mathFont m:val="Cambria Math"/>
    <m:brkBin m:val="before"/>
    <m:brkBinSub m:val="--"/>
    <m:smallFrac m:val="off"/>
    <m:dispDef/>
    <m:lMargin m:val="0"/>
    <m:rMargin m:val="0"/>
    <m:defJc m:val="centerGroup"/>
    <m:wrapIndent m:val="1440"/>
    <m:intLim m:val="subSup"/>
    <m:naryLim m:val="undOvr"/>
  </m:mathPr>
  <w:themeFontLang w:val="nl-NL" w:bidi="ks-Dev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B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5BE7"/>
    <w:pPr>
      <w:spacing w:after="0" w:line="240" w:lineRule="auto"/>
    </w:pPr>
  </w:style>
  <w:style w:type="paragraph" w:styleId="Koptekst">
    <w:name w:val="header"/>
    <w:basedOn w:val="Standaard"/>
    <w:link w:val="KoptekstChar"/>
    <w:uiPriority w:val="99"/>
    <w:semiHidden/>
    <w:unhideWhenUsed/>
    <w:rsid w:val="001E5B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E5BE7"/>
  </w:style>
  <w:style w:type="paragraph" w:styleId="Voettekst">
    <w:name w:val="footer"/>
    <w:basedOn w:val="Standaard"/>
    <w:link w:val="VoettekstChar"/>
    <w:uiPriority w:val="99"/>
    <w:unhideWhenUsed/>
    <w:rsid w:val="001E5B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5BE7"/>
  </w:style>
  <w:style w:type="table" w:styleId="Tabelraster">
    <w:name w:val="Table Grid"/>
    <w:basedOn w:val="Standaardtabel"/>
    <w:uiPriority w:val="59"/>
    <w:rsid w:val="001E5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1E5BE7"/>
    <w:rPr>
      <w:color w:val="0000FF" w:themeColor="hyperlink"/>
      <w:u w:val="single"/>
    </w:rPr>
  </w:style>
  <w:style w:type="paragraph" w:styleId="Ballontekst">
    <w:name w:val="Balloon Text"/>
    <w:basedOn w:val="Standaard"/>
    <w:link w:val="BallontekstChar"/>
    <w:uiPriority w:val="99"/>
    <w:semiHidden/>
    <w:unhideWhenUsed/>
    <w:rsid w:val="001E5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chtingkrommenieerwoudpolder.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798</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6</cp:revision>
  <cp:lastPrinted>2018-04-24T14:29:00Z</cp:lastPrinted>
  <dcterms:created xsi:type="dcterms:W3CDTF">2018-04-24T14:05:00Z</dcterms:created>
  <dcterms:modified xsi:type="dcterms:W3CDTF">2018-04-24T14:30:00Z</dcterms:modified>
</cp:coreProperties>
</file>